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B9" w:rsidRDefault="00421FB9" w:rsidP="00421FB9">
      <w:pPr>
        <w:jc w:val="right"/>
        <w:rPr>
          <w:b/>
        </w:rPr>
      </w:pPr>
      <w:r>
        <w:rPr>
          <w:b/>
        </w:rPr>
        <w:t>Projekt</w:t>
      </w:r>
    </w:p>
    <w:p w:rsidR="00421FB9" w:rsidRDefault="00421FB9" w:rsidP="00421FB9">
      <w:pPr>
        <w:jc w:val="center"/>
        <w:rPr>
          <w:b/>
        </w:rPr>
      </w:pPr>
      <w:r>
        <w:rPr>
          <w:b/>
        </w:rPr>
        <w:t xml:space="preserve">UCHWAŁA </w:t>
      </w:r>
      <w:r>
        <w:rPr>
          <w:b/>
        </w:rPr>
        <w:t>………….</w:t>
      </w:r>
    </w:p>
    <w:p w:rsidR="00421FB9" w:rsidRDefault="00421FB9" w:rsidP="00421FB9">
      <w:pPr>
        <w:jc w:val="center"/>
        <w:rPr>
          <w:b/>
        </w:rPr>
      </w:pPr>
      <w:r>
        <w:rPr>
          <w:b/>
        </w:rPr>
        <w:t>RADY GMINY CZŁUCHÓW</w:t>
      </w:r>
    </w:p>
    <w:p w:rsidR="00421FB9" w:rsidRDefault="00421FB9" w:rsidP="00421FB9">
      <w:pPr>
        <w:jc w:val="center"/>
      </w:pPr>
    </w:p>
    <w:p w:rsidR="00421FB9" w:rsidRPr="00595DF1" w:rsidRDefault="00421FB9" w:rsidP="00421FB9">
      <w:pPr>
        <w:spacing w:line="276" w:lineRule="auto"/>
        <w:jc w:val="center"/>
        <w:rPr>
          <w:iCs/>
        </w:rPr>
      </w:pPr>
      <w:r>
        <w:t>z dnia 7 maja 2024 r.</w:t>
      </w:r>
    </w:p>
    <w:p w:rsidR="00421FB9" w:rsidRPr="00595DF1" w:rsidRDefault="00421FB9" w:rsidP="00421FB9">
      <w:pPr>
        <w:spacing w:line="276" w:lineRule="auto"/>
        <w:jc w:val="center"/>
        <w:rPr>
          <w:iCs/>
        </w:rPr>
      </w:pPr>
    </w:p>
    <w:p w:rsidR="00421FB9" w:rsidRPr="00595DF1" w:rsidRDefault="00421FB9" w:rsidP="00421FB9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>w sprawie wyboru Przewodniczącego Rady Gminy Człuchów</w:t>
      </w:r>
    </w:p>
    <w:p w:rsidR="00421FB9" w:rsidRDefault="00421FB9" w:rsidP="00421FB9">
      <w:pPr>
        <w:spacing w:before="100" w:beforeAutospacing="1" w:after="100" w:afterAutospacing="1" w:line="276" w:lineRule="auto"/>
        <w:ind w:firstLine="708"/>
        <w:jc w:val="both"/>
        <w:rPr>
          <w:iCs/>
        </w:rPr>
      </w:pPr>
      <w:r w:rsidRPr="00595DF1">
        <w:rPr>
          <w:iCs/>
        </w:rPr>
        <w:t>Na podstawie art. 19 ust.</w:t>
      </w:r>
      <w:r>
        <w:rPr>
          <w:iCs/>
        </w:rPr>
        <w:t xml:space="preserve"> </w:t>
      </w:r>
      <w:r w:rsidRPr="00595DF1">
        <w:rPr>
          <w:iCs/>
        </w:rPr>
        <w:t xml:space="preserve">1 ustawy z dnia 8 marca 1990r. o samorządzie gminnym </w:t>
      </w:r>
      <w:r>
        <w:rPr>
          <w:iCs/>
        </w:rPr>
        <w:br/>
      </w:r>
      <w:bookmarkStart w:id="0" w:name="_GoBack"/>
      <w:r w:rsidRPr="00595DF1">
        <w:rPr>
          <w:iCs/>
        </w:rPr>
        <w:t>(tekst jedn. Dz.U. z 202</w:t>
      </w:r>
      <w:r>
        <w:rPr>
          <w:iCs/>
        </w:rPr>
        <w:t>4</w:t>
      </w:r>
      <w:r w:rsidRPr="00595DF1">
        <w:rPr>
          <w:iCs/>
        </w:rPr>
        <w:t xml:space="preserve"> r. poz. </w:t>
      </w:r>
      <w:r>
        <w:rPr>
          <w:iCs/>
        </w:rPr>
        <w:t>609</w:t>
      </w:r>
      <w:r w:rsidRPr="00595DF1">
        <w:rPr>
          <w:iCs/>
        </w:rPr>
        <w:t>)</w:t>
      </w:r>
      <w:bookmarkEnd w:id="0"/>
      <w:r w:rsidRPr="00595DF1">
        <w:rPr>
          <w:iCs/>
        </w:rPr>
        <w:t xml:space="preserve">, § 10 pkt 2 Statutu Gminy Człuchów </w:t>
      </w:r>
      <w:r>
        <w:rPr>
          <w:iCs/>
        </w:rPr>
        <w:br/>
      </w:r>
      <w:r w:rsidRPr="00595DF1">
        <w:rPr>
          <w:iCs/>
        </w:rPr>
        <w:t>(Dz. Urz. Woj. Pomorskiego z 2020 r. poz. 5467</w:t>
      </w:r>
      <w:r>
        <w:rPr>
          <w:iCs/>
        </w:rPr>
        <w:t xml:space="preserve">) w wyniku głosowania tajnego </w:t>
      </w:r>
    </w:p>
    <w:p w:rsidR="00421FB9" w:rsidRPr="00595DF1" w:rsidRDefault="00421FB9" w:rsidP="00421FB9">
      <w:pPr>
        <w:spacing w:before="100" w:beforeAutospacing="1" w:after="100" w:afterAutospacing="1" w:line="276" w:lineRule="auto"/>
        <w:ind w:firstLine="708"/>
        <w:jc w:val="center"/>
        <w:rPr>
          <w:iCs/>
        </w:rPr>
      </w:pPr>
      <w:r w:rsidRPr="00595DF1">
        <w:rPr>
          <w:iCs/>
        </w:rPr>
        <w:t>Rada Gminy uchwala, co następuje:</w:t>
      </w:r>
    </w:p>
    <w:p w:rsidR="00421FB9" w:rsidRPr="00595DF1" w:rsidRDefault="00421FB9" w:rsidP="00421FB9">
      <w:pPr>
        <w:spacing w:before="100" w:beforeAutospacing="1" w:after="100" w:afterAutospacing="1" w:line="276" w:lineRule="auto"/>
        <w:jc w:val="both"/>
        <w:rPr>
          <w:iCs/>
        </w:rPr>
      </w:pPr>
      <w:r w:rsidRPr="00C25093">
        <w:rPr>
          <w:b/>
          <w:iCs/>
        </w:rPr>
        <w:t>§ 1.</w:t>
      </w:r>
      <w:r w:rsidRPr="00595DF1">
        <w:rPr>
          <w:iCs/>
        </w:rPr>
        <w:t xml:space="preserve"> Stwierdza się wybór </w:t>
      </w:r>
      <w:r>
        <w:rPr>
          <w:iCs/>
        </w:rPr>
        <w:t>…………………</w:t>
      </w:r>
      <w:r w:rsidRPr="00595DF1">
        <w:rPr>
          <w:iCs/>
        </w:rPr>
        <w:t xml:space="preserve"> na Przewodniczącego Rady Gminy Człuchów </w:t>
      </w:r>
      <w:r>
        <w:rPr>
          <w:iCs/>
        </w:rPr>
        <w:br/>
      </w:r>
      <w:r w:rsidRPr="00595DF1">
        <w:rPr>
          <w:iCs/>
        </w:rPr>
        <w:t xml:space="preserve">na kadencję </w:t>
      </w:r>
      <w:r w:rsidRPr="00595DF1">
        <w:rPr>
          <w:iCs/>
          <w:color w:val="000000" w:themeColor="text1"/>
        </w:rPr>
        <w:t>2024-2029.</w:t>
      </w:r>
    </w:p>
    <w:p w:rsidR="00421FB9" w:rsidRPr="00595DF1" w:rsidRDefault="00421FB9" w:rsidP="00421FB9">
      <w:pPr>
        <w:spacing w:before="100" w:beforeAutospacing="1" w:after="100" w:afterAutospacing="1" w:line="276" w:lineRule="auto"/>
        <w:jc w:val="both"/>
        <w:rPr>
          <w:iCs/>
        </w:rPr>
      </w:pPr>
      <w:r w:rsidRPr="00C25093">
        <w:rPr>
          <w:b/>
          <w:iCs/>
        </w:rPr>
        <w:t>§ 2.</w:t>
      </w:r>
      <w:r w:rsidRPr="00595DF1">
        <w:rPr>
          <w:iCs/>
        </w:rPr>
        <w:t xml:space="preserve"> Protokół Komisji Skrutacyjnej z wyborów przewodniczącego stanowi załącznik </w:t>
      </w:r>
      <w:r>
        <w:rPr>
          <w:iCs/>
        </w:rPr>
        <w:br/>
      </w:r>
      <w:r w:rsidRPr="00595DF1">
        <w:rPr>
          <w:iCs/>
        </w:rPr>
        <w:t>do niniejszej uchwały.</w:t>
      </w:r>
    </w:p>
    <w:p w:rsidR="00421FB9" w:rsidRPr="00595DF1" w:rsidRDefault="00421FB9" w:rsidP="00421FB9">
      <w:pPr>
        <w:spacing w:before="100" w:beforeAutospacing="1" w:after="100" w:afterAutospacing="1" w:line="276" w:lineRule="auto"/>
        <w:jc w:val="both"/>
        <w:rPr>
          <w:iCs/>
        </w:rPr>
      </w:pPr>
      <w:r w:rsidRPr="00C25093">
        <w:rPr>
          <w:b/>
          <w:iCs/>
        </w:rPr>
        <w:t>§ 3.</w:t>
      </w:r>
      <w:r w:rsidRPr="00595DF1">
        <w:rPr>
          <w:iCs/>
        </w:rPr>
        <w:t xml:space="preserve"> Uchwała wchodzi w życie z dniem podjęcia i podlega ogłoszeniu w B</w:t>
      </w:r>
      <w:r>
        <w:rPr>
          <w:iCs/>
        </w:rPr>
        <w:t>iuletynie Informacji Publicznej.</w:t>
      </w:r>
    </w:p>
    <w:p w:rsidR="00421FB9" w:rsidRPr="00595DF1" w:rsidRDefault="00421FB9" w:rsidP="00421FB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000000"/>
        </w:rPr>
      </w:pPr>
    </w:p>
    <w:p w:rsidR="00421FB9" w:rsidRPr="00595DF1" w:rsidRDefault="00421FB9" w:rsidP="00421FB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000000"/>
        </w:rPr>
      </w:pPr>
    </w:p>
    <w:p w:rsidR="00421FB9" w:rsidRPr="00595DF1" w:rsidRDefault="00421FB9" w:rsidP="00421FB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000000"/>
        </w:rPr>
      </w:pP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>
        <w:rPr>
          <w:color w:val="000000"/>
        </w:rPr>
        <w:t xml:space="preserve">   </w:t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>
        <w:rPr>
          <w:color w:val="000000"/>
        </w:rPr>
        <w:t xml:space="preserve">   </w:t>
      </w:r>
      <w:r w:rsidRPr="00595DF1">
        <w:rPr>
          <w:color w:val="000000"/>
        </w:rPr>
        <w:t>Radny Senior</w:t>
      </w:r>
    </w:p>
    <w:p w:rsidR="00EF2312" w:rsidRDefault="00421FB9" w:rsidP="00421FB9"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</w:r>
      <w:r w:rsidRPr="00595DF1">
        <w:rPr>
          <w:color w:val="000000"/>
        </w:rPr>
        <w:tab/>
        <w:t>Krzysztof Kujawa</w:t>
      </w:r>
    </w:p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B9"/>
    <w:rsid w:val="00421FB9"/>
    <w:rsid w:val="00EC6BC8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F7C7-1DDA-4D5F-B70E-12D92F4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1</cp:revision>
  <cp:lastPrinted>2024-04-23T11:10:00Z</cp:lastPrinted>
  <dcterms:created xsi:type="dcterms:W3CDTF">2024-04-23T11:03:00Z</dcterms:created>
  <dcterms:modified xsi:type="dcterms:W3CDTF">2024-04-23T12:19:00Z</dcterms:modified>
</cp:coreProperties>
</file>